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2C3FE" w14:textId="77777777" w:rsidR="00C271D5" w:rsidRPr="000900E0" w:rsidRDefault="00C271D5" w:rsidP="00783DE2">
      <w:pPr>
        <w:shd w:val="clear" w:color="auto" w:fill="FFFFFF"/>
        <w:spacing w:after="0" w:line="240" w:lineRule="auto"/>
        <w:jc w:val="center"/>
        <w:outlineLvl w:val="0"/>
        <w:rPr>
          <w:rFonts w:ascii="Arial" w:eastAsia="Times New Roman" w:hAnsi="Arial" w:cs="Arial"/>
          <w:b/>
          <w:sz w:val="32"/>
          <w:szCs w:val="32"/>
          <w:lang w:eastAsia="en-NZ"/>
        </w:rPr>
      </w:pPr>
      <w:proofErr w:type="spellStart"/>
      <w:r w:rsidRPr="000900E0">
        <w:rPr>
          <w:rFonts w:ascii="Arial" w:eastAsia="Times New Roman" w:hAnsi="Arial" w:cs="Arial"/>
          <w:b/>
          <w:sz w:val="32"/>
          <w:szCs w:val="32"/>
          <w:lang w:eastAsia="en-NZ"/>
        </w:rPr>
        <w:t>Te</w:t>
      </w:r>
      <w:proofErr w:type="spellEnd"/>
      <w:r w:rsidRPr="000900E0">
        <w:rPr>
          <w:rFonts w:ascii="Arial" w:eastAsia="Times New Roman" w:hAnsi="Arial" w:cs="Arial"/>
          <w:b/>
          <w:sz w:val="32"/>
          <w:szCs w:val="32"/>
          <w:lang w:eastAsia="en-NZ"/>
        </w:rPr>
        <w:t xml:space="preserve"> </w:t>
      </w:r>
      <w:proofErr w:type="spellStart"/>
      <w:r w:rsidRPr="000900E0">
        <w:rPr>
          <w:rFonts w:ascii="Arial" w:eastAsia="Times New Roman" w:hAnsi="Arial" w:cs="Arial"/>
          <w:b/>
          <w:sz w:val="32"/>
          <w:szCs w:val="32"/>
          <w:lang w:eastAsia="en-NZ"/>
        </w:rPr>
        <w:t>Akatoki</w:t>
      </w:r>
      <w:proofErr w:type="spellEnd"/>
      <w:r w:rsidRPr="000900E0">
        <w:rPr>
          <w:rFonts w:ascii="Arial" w:eastAsia="Times New Roman" w:hAnsi="Arial" w:cs="Arial"/>
          <w:b/>
          <w:sz w:val="32"/>
          <w:szCs w:val="32"/>
          <w:lang w:eastAsia="en-NZ"/>
        </w:rPr>
        <w:t xml:space="preserve"> Executive Hui</w:t>
      </w:r>
    </w:p>
    <w:p w14:paraId="4AA5A0E5" w14:textId="77777777" w:rsidR="00C271D5" w:rsidRPr="000900E0" w:rsidRDefault="00C271D5" w:rsidP="00C271D5">
      <w:pPr>
        <w:shd w:val="clear" w:color="auto" w:fill="FFFFFF"/>
        <w:spacing w:after="0" w:line="240" w:lineRule="auto"/>
        <w:jc w:val="center"/>
        <w:rPr>
          <w:rFonts w:ascii="Arial" w:eastAsia="Times New Roman" w:hAnsi="Arial" w:cs="Arial"/>
          <w:b/>
          <w:sz w:val="32"/>
          <w:szCs w:val="32"/>
          <w:lang w:eastAsia="en-NZ"/>
        </w:rPr>
      </w:pPr>
      <w:r>
        <w:rPr>
          <w:rFonts w:ascii="Arial" w:eastAsia="Times New Roman" w:hAnsi="Arial" w:cs="Arial"/>
          <w:b/>
          <w:sz w:val="32"/>
          <w:szCs w:val="32"/>
          <w:lang w:eastAsia="en-NZ"/>
        </w:rPr>
        <w:t>MINUTES</w:t>
      </w:r>
    </w:p>
    <w:p w14:paraId="4F1A3ED1" w14:textId="3EB2EAF2" w:rsidR="00C271D5" w:rsidRDefault="00764B43" w:rsidP="00C271D5">
      <w:pPr>
        <w:jc w:val="center"/>
        <w:rPr>
          <w:rFonts w:ascii="Arial" w:eastAsia="Times New Roman" w:hAnsi="Arial" w:cs="Arial"/>
          <w:b/>
          <w:sz w:val="32"/>
          <w:szCs w:val="32"/>
          <w:lang w:eastAsia="en-NZ"/>
        </w:rPr>
      </w:pPr>
      <w:r>
        <w:rPr>
          <w:rFonts w:ascii="Arial" w:eastAsia="Times New Roman" w:hAnsi="Arial" w:cs="Arial"/>
          <w:b/>
          <w:sz w:val="32"/>
          <w:szCs w:val="32"/>
          <w:lang w:eastAsia="en-NZ"/>
        </w:rPr>
        <w:t>11 May</w:t>
      </w:r>
      <w:r w:rsidR="008B2124">
        <w:rPr>
          <w:rFonts w:ascii="Arial" w:eastAsia="Times New Roman" w:hAnsi="Arial" w:cs="Arial"/>
          <w:b/>
          <w:sz w:val="32"/>
          <w:szCs w:val="32"/>
          <w:lang w:eastAsia="en-NZ"/>
        </w:rPr>
        <w:t xml:space="preserve"> </w:t>
      </w:r>
      <w:r w:rsidR="001A52A7">
        <w:rPr>
          <w:rFonts w:ascii="Arial" w:eastAsia="Times New Roman" w:hAnsi="Arial" w:cs="Arial"/>
          <w:b/>
          <w:sz w:val="32"/>
          <w:szCs w:val="32"/>
          <w:lang w:eastAsia="en-NZ"/>
        </w:rPr>
        <w:t>2017</w:t>
      </w:r>
      <w:r w:rsidR="00C271D5">
        <w:rPr>
          <w:rFonts w:ascii="Arial" w:eastAsia="Times New Roman" w:hAnsi="Arial" w:cs="Arial"/>
          <w:b/>
          <w:sz w:val="32"/>
          <w:szCs w:val="32"/>
          <w:lang w:eastAsia="en-NZ"/>
        </w:rPr>
        <w:t xml:space="preserve">  </w:t>
      </w:r>
    </w:p>
    <w:p w14:paraId="3CE8B8A9" w14:textId="3DF15061" w:rsidR="00C271D5" w:rsidRPr="006734C6" w:rsidRDefault="00C271D5" w:rsidP="00C271D5">
      <w:pPr>
        <w:shd w:val="clear" w:color="auto" w:fill="FFFFFF"/>
        <w:spacing w:after="0" w:line="240" w:lineRule="auto"/>
        <w:rPr>
          <w:rFonts w:ascii="Arial" w:eastAsia="Times New Roman" w:hAnsi="Arial" w:cs="Arial"/>
          <w:lang w:eastAsia="en-NZ"/>
        </w:rPr>
      </w:pPr>
      <w:r>
        <w:rPr>
          <w:rFonts w:ascii="Arial" w:eastAsia="Times New Roman" w:hAnsi="Arial" w:cs="Arial"/>
          <w:lang w:eastAsia="en-NZ"/>
        </w:rPr>
        <w:t xml:space="preserve">Meeting Commenced at: </w:t>
      </w:r>
      <w:r w:rsidR="001642AE">
        <w:rPr>
          <w:rFonts w:ascii="Arial" w:eastAsia="Times New Roman" w:hAnsi="Arial" w:cs="Arial"/>
          <w:lang w:eastAsia="en-NZ"/>
        </w:rPr>
        <w:t>1530</w:t>
      </w:r>
      <w:r w:rsidRPr="006734C6">
        <w:rPr>
          <w:rFonts w:ascii="Arial" w:eastAsia="Times New Roman" w:hAnsi="Arial" w:cs="Arial"/>
          <w:lang w:eastAsia="en-NZ"/>
        </w:rPr>
        <w:br/>
      </w:r>
    </w:p>
    <w:p w14:paraId="4700F1FA" w14:textId="77777777" w:rsidR="00C271D5" w:rsidRPr="006734C6" w:rsidRDefault="00C271D5" w:rsidP="00C271D5">
      <w:pPr>
        <w:shd w:val="clear" w:color="auto" w:fill="FFFFFF"/>
        <w:spacing w:after="0" w:line="240" w:lineRule="auto"/>
        <w:rPr>
          <w:rFonts w:ascii="Arial" w:eastAsia="Times New Roman" w:hAnsi="Arial" w:cs="Arial"/>
          <w:lang w:eastAsia="en-NZ"/>
        </w:rPr>
      </w:pPr>
      <w:r w:rsidRPr="006734C6">
        <w:rPr>
          <w:rFonts w:ascii="Arial" w:eastAsia="Times New Roman" w:hAnsi="Arial" w:cs="Arial"/>
          <w:lang w:eastAsia="en-NZ"/>
        </w:rPr>
        <w:t xml:space="preserve">To Be Held at </w:t>
      </w:r>
      <w:proofErr w:type="spellStart"/>
      <w:r w:rsidRPr="006734C6">
        <w:rPr>
          <w:rFonts w:ascii="Arial" w:eastAsia="Times New Roman" w:hAnsi="Arial" w:cs="Arial"/>
          <w:lang w:eastAsia="en-NZ"/>
        </w:rPr>
        <w:t>Te</w:t>
      </w:r>
      <w:proofErr w:type="spellEnd"/>
      <w:r w:rsidRPr="006734C6">
        <w:rPr>
          <w:rFonts w:ascii="Arial" w:eastAsia="Times New Roman" w:hAnsi="Arial" w:cs="Arial"/>
          <w:lang w:eastAsia="en-NZ"/>
        </w:rPr>
        <w:t xml:space="preserve"> Whare </w:t>
      </w:r>
      <w:proofErr w:type="spellStart"/>
      <w:r w:rsidRPr="006734C6">
        <w:rPr>
          <w:rFonts w:ascii="Arial" w:eastAsia="Times New Roman" w:hAnsi="Arial" w:cs="Arial"/>
          <w:lang w:eastAsia="en-NZ"/>
        </w:rPr>
        <w:t>Akonga</w:t>
      </w:r>
      <w:proofErr w:type="spellEnd"/>
      <w:r w:rsidRPr="006734C6">
        <w:rPr>
          <w:rFonts w:ascii="Arial" w:eastAsia="Times New Roman" w:hAnsi="Arial" w:cs="Arial"/>
          <w:lang w:eastAsia="en-NZ"/>
        </w:rPr>
        <w:t xml:space="preserve"> o </w:t>
      </w:r>
      <w:proofErr w:type="spellStart"/>
      <w:r w:rsidRPr="006734C6">
        <w:rPr>
          <w:rFonts w:ascii="Arial" w:eastAsia="Times New Roman" w:hAnsi="Arial" w:cs="Arial"/>
          <w:lang w:eastAsia="en-NZ"/>
        </w:rPr>
        <w:t>Te</w:t>
      </w:r>
      <w:proofErr w:type="spellEnd"/>
      <w:r w:rsidRPr="006734C6">
        <w:rPr>
          <w:rFonts w:ascii="Arial" w:eastAsia="Times New Roman" w:hAnsi="Arial" w:cs="Arial"/>
          <w:lang w:eastAsia="en-NZ"/>
        </w:rPr>
        <w:t xml:space="preserve"> </w:t>
      </w:r>
      <w:proofErr w:type="spellStart"/>
      <w:r w:rsidRPr="006734C6">
        <w:rPr>
          <w:rFonts w:ascii="Arial" w:eastAsia="Times New Roman" w:hAnsi="Arial" w:cs="Arial"/>
          <w:lang w:eastAsia="en-NZ"/>
        </w:rPr>
        <w:t>Akatoki</w:t>
      </w:r>
      <w:proofErr w:type="spellEnd"/>
      <w:r w:rsidRPr="006734C6">
        <w:rPr>
          <w:rFonts w:ascii="Arial" w:eastAsia="Times New Roman" w:hAnsi="Arial" w:cs="Arial"/>
          <w:lang w:eastAsia="en-NZ"/>
        </w:rPr>
        <w:t xml:space="preserve">, </w:t>
      </w:r>
      <w:r>
        <w:rPr>
          <w:rFonts w:ascii="Arial" w:eastAsia="Times New Roman" w:hAnsi="Arial" w:cs="Arial"/>
          <w:lang w:eastAsia="en-NZ"/>
        </w:rPr>
        <w:t xml:space="preserve">129 </w:t>
      </w:r>
      <w:proofErr w:type="spellStart"/>
      <w:r>
        <w:rPr>
          <w:rFonts w:ascii="Arial" w:eastAsia="Times New Roman" w:hAnsi="Arial" w:cs="Arial"/>
          <w:lang w:eastAsia="en-NZ"/>
        </w:rPr>
        <w:t>Ilam</w:t>
      </w:r>
      <w:proofErr w:type="spellEnd"/>
      <w:r>
        <w:rPr>
          <w:rFonts w:ascii="Arial" w:eastAsia="Times New Roman" w:hAnsi="Arial" w:cs="Arial"/>
          <w:lang w:eastAsia="en-NZ"/>
        </w:rPr>
        <w:t xml:space="preserve"> Road, Christchurch at </w:t>
      </w:r>
    </w:p>
    <w:p w14:paraId="0A4FE1B6" w14:textId="77777777" w:rsidR="00C271D5" w:rsidRPr="006734C6" w:rsidRDefault="00C271D5" w:rsidP="00C271D5">
      <w:pPr>
        <w:shd w:val="clear" w:color="auto" w:fill="FFFFFF"/>
        <w:spacing w:after="0" w:line="240" w:lineRule="auto"/>
        <w:rPr>
          <w:rFonts w:ascii="Arial" w:eastAsia="Times New Roman" w:hAnsi="Arial" w:cs="Arial"/>
          <w:lang w:eastAsia="en-NZ"/>
        </w:rPr>
      </w:pPr>
    </w:p>
    <w:p w14:paraId="3592A715" w14:textId="0E25E15D" w:rsidR="00C271D5" w:rsidRDefault="00C271D5" w:rsidP="00C271D5">
      <w:pPr>
        <w:pStyle w:val="ListParagraph"/>
        <w:numPr>
          <w:ilvl w:val="0"/>
          <w:numId w:val="1"/>
        </w:numPr>
        <w:shd w:val="clear" w:color="auto" w:fill="FFFFFF"/>
        <w:tabs>
          <w:tab w:val="left" w:pos="426"/>
          <w:tab w:val="left" w:pos="480"/>
        </w:tabs>
        <w:spacing w:after="0" w:line="240" w:lineRule="auto"/>
        <w:ind w:left="0" w:firstLine="0"/>
        <w:rPr>
          <w:rFonts w:ascii="Arial" w:eastAsia="Times New Roman" w:hAnsi="Arial" w:cs="Arial"/>
          <w:lang w:eastAsia="en-NZ"/>
        </w:rPr>
      </w:pPr>
      <w:r w:rsidRPr="00054A7A">
        <w:rPr>
          <w:rFonts w:ascii="Arial" w:eastAsia="Times New Roman" w:hAnsi="Arial" w:cs="Arial"/>
          <w:b/>
          <w:i/>
          <w:lang w:eastAsia="en-NZ"/>
        </w:rPr>
        <w:t xml:space="preserve">Opening Karakia: </w:t>
      </w:r>
      <w:r w:rsidR="00764B43">
        <w:rPr>
          <w:rFonts w:ascii="Arial" w:eastAsia="Times New Roman" w:hAnsi="Arial" w:cs="Arial"/>
          <w:b/>
          <w:i/>
          <w:lang w:eastAsia="en-NZ"/>
        </w:rPr>
        <w:t>Hana White</w:t>
      </w:r>
      <w:bookmarkStart w:id="0" w:name="_GoBack"/>
      <w:bookmarkEnd w:id="0"/>
    </w:p>
    <w:p w14:paraId="5620B1A9" w14:textId="77777777" w:rsidR="00C271D5" w:rsidRPr="00054A7A" w:rsidRDefault="00C271D5" w:rsidP="00C271D5">
      <w:pPr>
        <w:pStyle w:val="ListParagraph"/>
        <w:shd w:val="clear" w:color="auto" w:fill="FFFFFF"/>
        <w:tabs>
          <w:tab w:val="left" w:pos="426"/>
          <w:tab w:val="left" w:pos="480"/>
        </w:tabs>
        <w:spacing w:after="0" w:line="240" w:lineRule="auto"/>
        <w:ind w:left="0"/>
        <w:rPr>
          <w:rFonts w:ascii="Arial" w:eastAsia="Times New Roman" w:hAnsi="Arial" w:cs="Arial"/>
          <w:lang w:eastAsia="en-NZ"/>
        </w:rPr>
      </w:pPr>
    </w:p>
    <w:p w14:paraId="3F4C82DA" w14:textId="0192111E" w:rsidR="00C271D5" w:rsidRDefault="00C271D5" w:rsidP="00C271D5">
      <w:pPr>
        <w:pStyle w:val="ListParagraph"/>
        <w:numPr>
          <w:ilvl w:val="0"/>
          <w:numId w:val="1"/>
        </w:numPr>
        <w:shd w:val="clear" w:color="auto" w:fill="FFFFFF"/>
        <w:tabs>
          <w:tab w:val="left" w:pos="426"/>
          <w:tab w:val="left" w:pos="480"/>
        </w:tabs>
        <w:spacing w:after="0" w:line="240" w:lineRule="auto"/>
        <w:ind w:left="0" w:firstLine="0"/>
        <w:rPr>
          <w:rFonts w:ascii="Arial" w:eastAsia="Times New Roman" w:hAnsi="Arial" w:cs="Arial"/>
          <w:lang w:eastAsia="en-NZ"/>
        </w:rPr>
      </w:pPr>
      <w:r w:rsidRPr="007212BE">
        <w:rPr>
          <w:rFonts w:ascii="Arial" w:eastAsia="Times New Roman" w:hAnsi="Arial" w:cs="Arial"/>
          <w:b/>
          <w:i/>
          <w:lang w:eastAsia="en-NZ"/>
        </w:rPr>
        <w:t>Present</w:t>
      </w:r>
      <w:r>
        <w:rPr>
          <w:rFonts w:ascii="Arial" w:eastAsia="Times New Roman" w:hAnsi="Arial" w:cs="Arial"/>
          <w:b/>
          <w:lang w:eastAsia="en-NZ"/>
        </w:rPr>
        <w:t xml:space="preserve">: </w:t>
      </w:r>
      <w:proofErr w:type="spellStart"/>
      <w:r w:rsidR="001A52A7">
        <w:rPr>
          <w:rFonts w:ascii="Arial" w:eastAsia="Times New Roman" w:hAnsi="Arial" w:cs="Arial"/>
          <w:b/>
          <w:lang w:eastAsia="en-NZ"/>
        </w:rPr>
        <w:t>Matau</w:t>
      </w:r>
      <w:proofErr w:type="spellEnd"/>
      <w:r w:rsidR="001A52A7">
        <w:rPr>
          <w:rFonts w:ascii="Arial" w:eastAsia="Times New Roman" w:hAnsi="Arial" w:cs="Arial"/>
          <w:b/>
          <w:lang w:eastAsia="en-NZ"/>
        </w:rPr>
        <w:t xml:space="preserve"> </w:t>
      </w:r>
      <w:proofErr w:type="spellStart"/>
      <w:r w:rsidR="001A52A7">
        <w:rPr>
          <w:rFonts w:ascii="Arial" w:eastAsia="Times New Roman" w:hAnsi="Arial" w:cs="Arial"/>
          <w:b/>
          <w:lang w:eastAsia="en-NZ"/>
        </w:rPr>
        <w:t>Te</w:t>
      </w:r>
      <w:proofErr w:type="spellEnd"/>
      <w:r w:rsidR="001A52A7">
        <w:rPr>
          <w:rFonts w:ascii="Arial" w:eastAsia="Times New Roman" w:hAnsi="Arial" w:cs="Arial"/>
          <w:b/>
          <w:lang w:eastAsia="en-NZ"/>
        </w:rPr>
        <w:t xml:space="preserve"> </w:t>
      </w:r>
      <w:proofErr w:type="spellStart"/>
      <w:r w:rsidR="001A52A7">
        <w:rPr>
          <w:rFonts w:ascii="Arial" w:eastAsia="Times New Roman" w:hAnsi="Arial" w:cs="Arial"/>
          <w:b/>
          <w:lang w:eastAsia="en-NZ"/>
        </w:rPr>
        <w:t>Aika-Puanaki</w:t>
      </w:r>
      <w:proofErr w:type="spellEnd"/>
      <w:r w:rsidR="004F7867">
        <w:rPr>
          <w:rFonts w:ascii="Arial" w:eastAsia="Times New Roman" w:hAnsi="Arial" w:cs="Arial"/>
          <w:b/>
          <w:lang w:eastAsia="en-NZ"/>
        </w:rPr>
        <w:t xml:space="preserve">, </w:t>
      </w:r>
      <w:proofErr w:type="spellStart"/>
      <w:r w:rsidR="004F7867">
        <w:rPr>
          <w:rFonts w:ascii="Arial" w:eastAsia="Times New Roman" w:hAnsi="Arial" w:cs="Arial"/>
          <w:b/>
          <w:lang w:eastAsia="en-NZ"/>
        </w:rPr>
        <w:t>Wharepapa</w:t>
      </w:r>
      <w:proofErr w:type="spellEnd"/>
      <w:r w:rsidR="00446348">
        <w:rPr>
          <w:rFonts w:ascii="Arial" w:eastAsia="Times New Roman" w:hAnsi="Arial" w:cs="Arial"/>
          <w:b/>
          <w:lang w:eastAsia="en-NZ"/>
        </w:rPr>
        <w:t xml:space="preserve"> Tapiata-Bright, </w:t>
      </w:r>
      <w:proofErr w:type="spellStart"/>
      <w:r w:rsidR="00446348">
        <w:rPr>
          <w:rFonts w:ascii="Arial" w:eastAsia="Times New Roman" w:hAnsi="Arial" w:cs="Arial"/>
          <w:b/>
          <w:lang w:eastAsia="en-NZ"/>
        </w:rPr>
        <w:t>Tamahou</w:t>
      </w:r>
      <w:proofErr w:type="spellEnd"/>
      <w:r w:rsidR="00446348">
        <w:rPr>
          <w:rFonts w:ascii="Arial" w:eastAsia="Times New Roman" w:hAnsi="Arial" w:cs="Arial"/>
          <w:b/>
          <w:lang w:eastAsia="en-NZ"/>
        </w:rPr>
        <w:t xml:space="preserve"> </w:t>
      </w:r>
      <w:proofErr w:type="spellStart"/>
      <w:r w:rsidR="00446348">
        <w:rPr>
          <w:rFonts w:ascii="Arial" w:eastAsia="Times New Roman" w:hAnsi="Arial" w:cs="Arial"/>
          <w:b/>
          <w:lang w:eastAsia="en-NZ"/>
        </w:rPr>
        <w:t>Thoms</w:t>
      </w:r>
      <w:proofErr w:type="spellEnd"/>
      <w:r w:rsidR="00413750">
        <w:rPr>
          <w:rFonts w:ascii="Arial" w:eastAsia="Times New Roman" w:hAnsi="Arial" w:cs="Arial"/>
          <w:b/>
          <w:lang w:eastAsia="en-NZ"/>
        </w:rPr>
        <w:t>, Hana White</w:t>
      </w:r>
      <w:r w:rsidR="001642AE">
        <w:rPr>
          <w:rFonts w:ascii="Arial" w:eastAsia="Times New Roman" w:hAnsi="Arial" w:cs="Arial"/>
          <w:b/>
          <w:lang w:eastAsia="en-NZ"/>
        </w:rPr>
        <w:t xml:space="preserve">, </w:t>
      </w:r>
      <w:proofErr w:type="spellStart"/>
      <w:r w:rsidR="001642AE">
        <w:rPr>
          <w:rFonts w:ascii="Arial" w:eastAsia="Times New Roman" w:hAnsi="Arial" w:cs="Arial"/>
          <w:b/>
          <w:lang w:eastAsia="en-NZ"/>
        </w:rPr>
        <w:t>Kommi</w:t>
      </w:r>
      <w:proofErr w:type="spellEnd"/>
      <w:r w:rsidR="001642AE">
        <w:rPr>
          <w:rFonts w:ascii="Arial" w:eastAsia="Times New Roman" w:hAnsi="Arial" w:cs="Arial"/>
          <w:b/>
          <w:lang w:eastAsia="en-NZ"/>
        </w:rPr>
        <w:t xml:space="preserve"> Tamati-</w:t>
      </w:r>
      <w:proofErr w:type="spellStart"/>
      <w:r w:rsidR="001642AE">
        <w:rPr>
          <w:rFonts w:ascii="Arial" w:eastAsia="Times New Roman" w:hAnsi="Arial" w:cs="Arial"/>
          <w:b/>
          <w:lang w:eastAsia="en-NZ"/>
        </w:rPr>
        <w:t>Elliffe</w:t>
      </w:r>
      <w:proofErr w:type="spellEnd"/>
      <w:r w:rsidR="001642AE">
        <w:rPr>
          <w:rFonts w:ascii="Arial" w:eastAsia="Times New Roman" w:hAnsi="Arial" w:cs="Arial"/>
          <w:b/>
          <w:lang w:eastAsia="en-NZ"/>
        </w:rPr>
        <w:t xml:space="preserve">, Zealynne </w:t>
      </w:r>
      <w:proofErr w:type="spellStart"/>
      <w:r w:rsidR="001642AE">
        <w:rPr>
          <w:rFonts w:ascii="Arial" w:eastAsia="Times New Roman" w:hAnsi="Arial" w:cs="Arial"/>
          <w:b/>
          <w:lang w:eastAsia="en-NZ"/>
        </w:rPr>
        <w:t>Kiripatea</w:t>
      </w:r>
      <w:proofErr w:type="spellEnd"/>
    </w:p>
    <w:p w14:paraId="7544B298" w14:textId="77777777" w:rsidR="00C271D5" w:rsidRPr="007212BE" w:rsidRDefault="00C271D5" w:rsidP="00C271D5">
      <w:pPr>
        <w:pStyle w:val="ListParagraph"/>
        <w:shd w:val="clear" w:color="auto" w:fill="FFFFFF"/>
        <w:tabs>
          <w:tab w:val="left" w:pos="426"/>
          <w:tab w:val="left" w:pos="480"/>
        </w:tabs>
        <w:spacing w:after="0" w:line="240" w:lineRule="auto"/>
        <w:ind w:left="0"/>
        <w:rPr>
          <w:rFonts w:ascii="Arial" w:eastAsia="Times New Roman" w:hAnsi="Arial" w:cs="Arial"/>
          <w:lang w:eastAsia="en-NZ"/>
        </w:rPr>
      </w:pPr>
    </w:p>
    <w:p w14:paraId="67846368" w14:textId="3C735509" w:rsidR="00C271D5" w:rsidRPr="00C271D5" w:rsidRDefault="007F12FD" w:rsidP="00C271D5">
      <w:pPr>
        <w:pStyle w:val="ListParagraph"/>
        <w:numPr>
          <w:ilvl w:val="0"/>
          <w:numId w:val="1"/>
        </w:numPr>
        <w:shd w:val="clear" w:color="auto" w:fill="FFFFFF"/>
        <w:tabs>
          <w:tab w:val="left" w:pos="426"/>
          <w:tab w:val="left" w:pos="480"/>
        </w:tabs>
        <w:spacing w:after="0" w:line="240" w:lineRule="auto"/>
        <w:ind w:left="0" w:firstLine="0"/>
        <w:rPr>
          <w:rFonts w:ascii="Arial" w:eastAsia="Times New Roman" w:hAnsi="Arial" w:cs="Arial"/>
          <w:lang w:eastAsia="en-NZ"/>
        </w:rPr>
      </w:pPr>
      <w:r>
        <w:rPr>
          <w:rFonts w:ascii="Arial" w:eastAsia="Times New Roman" w:hAnsi="Arial" w:cs="Arial"/>
          <w:b/>
          <w:lang w:eastAsia="en-NZ"/>
        </w:rPr>
        <w:t xml:space="preserve">Absent: </w:t>
      </w:r>
      <w:r w:rsidR="001642AE">
        <w:rPr>
          <w:rFonts w:ascii="Arial" w:eastAsia="Times New Roman" w:hAnsi="Arial" w:cs="Arial"/>
          <w:b/>
          <w:lang w:eastAsia="en-NZ"/>
        </w:rPr>
        <w:t>Samantha Faitua</w:t>
      </w:r>
    </w:p>
    <w:p w14:paraId="5CE68617" w14:textId="77777777" w:rsidR="00C271D5" w:rsidRPr="00054A7A" w:rsidRDefault="00C271D5" w:rsidP="00C271D5">
      <w:pPr>
        <w:pStyle w:val="ListParagraph"/>
        <w:shd w:val="clear" w:color="auto" w:fill="FFFFFF"/>
        <w:tabs>
          <w:tab w:val="left" w:pos="426"/>
          <w:tab w:val="left" w:pos="480"/>
        </w:tabs>
        <w:spacing w:after="0" w:line="240" w:lineRule="auto"/>
        <w:ind w:left="0"/>
        <w:rPr>
          <w:rFonts w:ascii="Arial" w:eastAsia="Times New Roman" w:hAnsi="Arial" w:cs="Arial"/>
          <w:lang w:eastAsia="en-NZ"/>
        </w:rPr>
      </w:pPr>
    </w:p>
    <w:p w14:paraId="12B2FD1F" w14:textId="77777777" w:rsidR="00C271D5" w:rsidRPr="006734C6" w:rsidRDefault="00C271D5" w:rsidP="00C271D5">
      <w:pPr>
        <w:pStyle w:val="ListParagraph"/>
        <w:numPr>
          <w:ilvl w:val="0"/>
          <w:numId w:val="1"/>
        </w:numPr>
        <w:shd w:val="clear" w:color="auto" w:fill="FFFFFF"/>
        <w:tabs>
          <w:tab w:val="left" w:pos="426"/>
          <w:tab w:val="left" w:pos="480"/>
        </w:tabs>
        <w:spacing w:after="0" w:line="240" w:lineRule="auto"/>
        <w:ind w:left="0" w:firstLine="0"/>
        <w:rPr>
          <w:rFonts w:ascii="Arial" w:eastAsia="Times New Roman" w:hAnsi="Arial" w:cs="Arial"/>
          <w:lang w:eastAsia="en-NZ"/>
        </w:rPr>
      </w:pPr>
      <w:r w:rsidRPr="006734C6">
        <w:rPr>
          <w:rFonts w:ascii="Arial" w:eastAsia="Times New Roman" w:hAnsi="Arial" w:cs="Arial"/>
          <w:b/>
          <w:lang w:eastAsia="en-NZ"/>
        </w:rPr>
        <w:t xml:space="preserve">Late: </w:t>
      </w:r>
      <w:r w:rsidRPr="006734C6">
        <w:rPr>
          <w:rFonts w:ascii="Arial" w:eastAsia="Times New Roman" w:hAnsi="Arial" w:cs="Arial"/>
          <w:lang w:eastAsia="en-NZ"/>
        </w:rPr>
        <w:t xml:space="preserve"> </w:t>
      </w:r>
    </w:p>
    <w:p w14:paraId="77A53CCA" w14:textId="77777777" w:rsidR="00C271D5" w:rsidRPr="006734C6" w:rsidRDefault="00C271D5" w:rsidP="00C271D5">
      <w:pPr>
        <w:pStyle w:val="ListParagraph"/>
        <w:shd w:val="clear" w:color="auto" w:fill="FFFFFF"/>
        <w:tabs>
          <w:tab w:val="left" w:pos="426"/>
          <w:tab w:val="left" w:pos="480"/>
        </w:tabs>
        <w:spacing w:after="0" w:line="240" w:lineRule="auto"/>
        <w:ind w:left="0"/>
        <w:rPr>
          <w:rFonts w:ascii="Arial" w:eastAsia="Times New Roman" w:hAnsi="Arial" w:cs="Arial"/>
          <w:lang w:eastAsia="en-NZ"/>
        </w:rPr>
      </w:pPr>
    </w:p>
    <w:p w14:paraId="191A09DF" w14:textId="7D7F0BFB" w:rsidR="00C271D5" w:rsidRDefault="00C271D5" w:rsidP="00C271D5">
      <w:pPr>
        <w:pStyle w:val="ListParagraph"/>
        <w:numPr>
          <w:ilvl w:val="0"/>
          <w:numId w:val="1"/>
        </w:numPr>
        <w:shd w:val="clear" w:color="auto" w:fill="FFFFFF"/>
        <w:tabs>
          <w:tab w:val="left" w:pos="426"/>
          <w:tab w:val="left" w:pos="480"/>
        </w:tabs>
        <w:spacing w:after="0" w:line="240" w:lineRule="auto"/>
        <w:ind w:left="0" w:firstLine="0"/>
        <w:rPr>
          <w:rFonts w:ascii="Arial" w:eastAsia="Times New Roman" w:hAnsi="Arial" w:cs="Arial"/>
          <w:lang w:eastAsia="en-NZ"/>
        </w:rPr>
      </w:pPr>
      <w:r w:rsidRPr="001F6F58">
        <w:rPr>
          <w:rFonts w:ascii="Arial" w:eastAsia="Times New Roman" w:hAnsi="Arial" w:cs="Arial"/>
          <w:b/>
          <w:i/>
          <w:lang w:eastAsia="en-NZ"/>
        </w:rPr>
        <w:t>Apologies</w:t>
      </w:r>
      <w:r w:rsidRPr="001F6F58">
        <w:rPr>
          <w:rFonts w:ascii="Arial" w:eastAsia="Times New Roman" w:hAnsi="Arial" w:cs="Arial"/>
          <w:lang w:eastAsia="en-NZ"/>
        </w:rPr>
        <w:t xml:space="preserve">: </w:t>
      </w:r>
      <w:r w:rsidR="001642AE">
        <w:rPr>
          <w:rFonts w:ascii="Arial" w:eastAsia="Times New Roman" w:hAnsi="Arial" w:cs="Arial"/>
          <w:lang w:eastAsia="en-NZ"/>
        </w:rPr>
        <w:t>Liam Grant</w:t>
      </w:r>
    </w:p>
    <w:p w14:paraId="16F9667D" w14:textId="77777777" w:rsidR="00C271D5" w:rsidRPr="001F6F58" w:rsidRDefault="00C271D5" w:rsidP="00C271D5">
      <w:pPr>
        <w:pStyle w:val="ListParagraph"/>
        <w:shd w:val="clear" w:color="auto" w:fill="FFFFFF"/>
        <w:tabs>
          <w:tab w:val="left" w:pos="426"/>
          <w:tab w:val="left" w:pos="480"/>
        </w:tabs>
        <w:spacing w:after="0" w:line="240" w:lineRule="auto"/>
        <w:ind w:left="0"/>
        <w:rPr>
          <w:rFonts w:ascii="Arial" w:eastAsia="Times New Roman" w:hAnsi="Arial" w:cs="Arial"/>
          <w:lang w:eastAsia="en-NZ"/>
        </w:rPr>
      </w:pPr>
    </w:p>
    <w:p w14:paraId="78DD7EE8" w14:textId="77777777" w:rsidR="00C271D5" w:rsidRPr="006734C6" w:rsidRDefault="00C271D5" w:rsidP="00C271D5">
      <w:pPr>
        <w:pStyle w:val="ListParagraph"/>
        <w:numPr>
          <w:ilvl w:val="0"/>
          <w:numId w:val="1"/>
        </w:numPr>
        <w:shd w:val="clear" w:color="auto" w:fill="FFFFFF"/>
        <w:tabs>
          <w:tab w:val="left" w:pos="426"/>
          <w:tab w:val="left" w:pos="480"/>
        </w:tabs>
        <w:spacing w:after="0" w:line="240" w:lineRule="auto"/>
        <w:ind w:left="0" w:firstLine="0"/>
        <w:rPr>
          <w:rFonts w:ascii="Arial" w:eastAsia="Times New Roman" w:hAnsi="Arial" w:cs="Arial"/>
          <w:lang w:eastAsia="en-NZ"/>
        </w:rPr>
      </w:pPr>
      <w:r w:rsidRPr="006734C6">
        <w:rPr>
          <w:rFonts w:ascii="Arial" w:eastAsia="Times New Roman" w:hAnsi="Arial" w:cs="Arial"/>
          <w:b/>
          <w:i/>
          <w:lang w:eastAsia="en-NZ"/>
        </w:rPr>
        <w:t>In Attendance</w:t>
      </w:r>
      <w:r w:rsidRPr="006734C6">
        <w:rPr>
          <w:rFonts w:ascii="Arial" w:eastAsia="Times New Roman" w:hAnsi="Arial" w:cs="Arial"/>
          <w:lang w:eastAsia="en-NZ"/>
        </w:rPr>
        <w:t xml:space="preserve">: </w:t>
      </w:r>
    </w:p>
    <w:p w14:paraId="645A7EA5" w14:textId="77777777" w:rsidR="00C271D5" w:rsidRPr="006734C6" w:rsidRDefault="00C271D5" w:rsidP="00C271D5">
      <w:pPr>
        <w:pStyle w:val="ListParagraph"/>
        <w:shd w:val="clear" w:color="auto" w:fill="FFFFFF"/>
        <w:tabs>
          <w:tab w:val="left" w:pos="426"/>
          <w:tab w:val="left" w:pos="480"/>
        </w:tabs>
        <w:spacing w:after="0" w:line="240" w:lineRule="auto"/>
        <w:ind w:left="0"/>
        <w:rPr>
          <w:rFonts w:ascii="Arial" w:eastAsia="Times New Roman" w:hAnsi="Arial" w:cs="Arial"/>
          <w:lang w:eastAsia="en-NZ"/>
        </w:rPr>
      </w:pPr>
    </w:p>
    <w:p w14:paraId="7EB95D39" w14:textId="5FE26A26" w:rsidR="00C271D5" w:rsidRPr="006734C6" w:rsidRDefault="00C271D5" w:rsidP="00C271D5">
      <w:pPr>
        <w:pStyle w:val="ListParagraph"/>
        <w:numPr>
          <w:ilvl w:val="0"/>
          <w:numId w:val="1"/>
        </w:numPr>
        <w:shd w:val="clear" w:color="auto" w:fill="FFFFFF"/>
        <w:tabs>
          <w:tab w:val="left" w:pos="426"/>
        </w:tabs>
        <w:spacing w:after="0" w:line="240" w:lineRule="auto"/>
        <w:ind w:left="0" w:firstLine="0"/>
        <w:rPr>
          <w:rFonts w:ascii="Arial" w:eastAsia="Times New Roman" w:hAnsi="Arial" w:cs="Arial"/>
          <w:b/>
          <w:i/>
          <w:iCs/>
          <w:lang w:eastAsia="en-NZ"/>
        </w:rPr>
      </w:pPr>
      <w:r w:rsidRPr="006734C6">
        <w:rPr>
          <w:rFonts w:ascii="Arial" w:eastAsia="Times New Roman" w:hAnsi="Arial" w:cs="Arial"/>
          <w:b/>
          <w:i/>
          <w:iCs/>
          <w:lang w:eastAsia="en-NZ"/>
        </w:rPr>
        <w:t>Confirmation of Minutes:</w:t>
      </w:r>
      <w:r w:rsidR="001642AE">
        <w:rPr>
          <w:rFonts w:ascii="Arial" w:eastAsia="Times New Roman" w:hAnsi="Arial" w:cs="Arial"/>
          <w:b/>
          <w:i/>
          <w:iCs/>
          <w:lang w:eastAsia="en-NZ"/>
        </w:rPr>
        <w:t xml:space="preserve"> Liam off sick so no minutes at hand to confirm.</w:t>
      </w:r>
    </w:p>
    <w:p w14:paraId="283A5962" w14:textId="77777777" w:rsidR="00C271D5" w:rsidRPr="006734C6" w:rsidRDefault="00C271D5" w:rsidP="00C271D5">
      <w:pPr>
        <w:pStyle w:val="ListParagraph"/>
        <w:shd w:val="clear" w:color="auto" w:fill="FFFFFF"/>
        <w:tabs>
          <w:tab w:val="left" w:pos="426"/>
        </w:tabs>
        <w:spacing w:after="0" w:line="240" w:lineRule="auto"/>
        <w:ind w:left="0"/>
        <w:rPr>
          <w:rFonts w:ascii="Arial" w:eastAsia="Times New Roman" w:hAnsi="Arial" w:cs="Arial"/>
          <w:b/>
          <w:i/>
          <w:iCs/>
          <w:lang w:eastAsia="en-NZ"/>
        </w:rPr>
      </w:pPr>
    </w:p>
    <w:p w14:paraId="6183B9E0" w14:textId="77777777" w:rsidR="00C271D5" w:rsidRPr="006734C6" w:rsidRDefault="00C271D5" w:rsidP="00C271D5">
      <w:pPr>
        <w:pStyle w:val="NoSpacing"/>
        <w:rPr>
          <w:rFonts w:ascii="Arial" w:hAnsi="Arial" w:cs="Arial"/>
          <w:b/>
        </w:rPr>
      </w:pPr>
    </w:p>
    <w:p w14:paraId="4781D3E2" w14:textId="77777777" w:rsidR="00C271D5" w:rsidRDefault="00C271D5" w:rsidP="00C271D5">
      <w:pPr>
        <w:pStyle w:val="ListParagraph"/>
        <w:numPr>
          <w:ilvl w:val="0"/>
          <w:numId w:val="1"/>
        </w:numPr>
        <w:shd w:val="clear" w:color="auto" w:fill="FFFFFF"/>
        <w:tabs>
          <w:tab w:val="left" w:pos="426"/>
        </w:tabs>
        <w:spacing w:after="0" w:line="240" w:lineRule="auto"/>
        <w:ind w:left="0" w:firstLine="0"/>
        <w:rPr>
          <w:rFonts w:ascii="Arial" w:eastAsia="Times New Roman" w:hAnsi="Arial" w:cs="Arial"/>
          <w:b/>
          <w:iCs/>
          <w:lang w:eastAsia="en-NZ"/>
        </w:rPr>
      </w:pPr>
      <w:r w:rsidRPr="006734C6">
        <w:rPr>
          <w:rFonts w:ascii="Arial" w:eastAsia="Times New Roman" w:hAnsi="Arial" w:cs="Arial"/>
          <w:b/>
          <w:iCs/>
          <w:lang w:eastAsia="en-NZ"/>
        </w:rPr>
        <w:t>Matters Arising (Action Points):</w:t>
      </w:r>
    </w:p>
    <w:p w14:paraId="55677638" w14:textId="77777777" w:rsidR="00446348" w:rsidRDefault="00446348" w:rsidP="00446348">
      <w:pPr>
        <w:pStyle w:val="ListParagraph"/>
        <w:shd w:val="clear" w:color="auto" w:fill="FFFFFF"/>
        <w:tabs>
          <w:tab w:val="left" w:pos="426"/>
        </w:tabs>
        <w:spacing w:after="0" w:line="240" w:lineRule="auto"/>
        <w:ind w:left="0"/>
        <w:rPr>
          <w:rFonts w:ascii="Arial" w:eastAsia="Times New Roman" w:hAnsi="Arial" w:cs="Arial"/>
          <w:b/>
          <w:iCs/>
          <w:lang w:eastAsia="en-NZ"/>
        </w:rPr>
      </w:pPr>
    </w:p>
    <w:p w14:paraId="2868BEAB" w14:textId="10D57676" w:rsidR="00446348" w:rsidRDefault="001642AE" w:rsidP="00C271D5">
      <w:pPr>
        <w:pStyle w:val="ListParagraph"/>
        <w:numPr>
          <w:ilvl w:val="0"/>
          <w:numId w:val="1"/>
        </w:numPr>
        <w:shd w:val="clear" w:color="auto" w:fill="FFFFFF"/>
        <w:tabs>
          <w:tab w:val="left" w:pos="426"/>
        </w:tabs>
        <w:spacing w:after="0" w:line="240" w:lineRule="auto"/>
        <w:ind w:left="0" w:firstLine="0"/>
        <w:rPr>
          <w:rFonts w:ascii="Arial" w:eastAsia="Times New Roman" w:hAnsi="Arial" w:cs="Arial"/>
          <w:b/>
          <w:iCs/>
          <w:lang w:eastAsia="en-NZ"/>
        </w:rPr>
      </w:pPr>
      <w:r>
        <w:rPr>
          <w:rFonts w:ascii="Arial" w:eastAsia="Times New Roman" w:hAnsi="Arial" w:cs="Arial"/>
          <w:b/>
          <w:iCs/>
          <w:lang w:eastAsia="en-NZ"/>
        </w:rPr>
        <w:t>Reo Strategy</w:t>
      </w:r>
      <w:r w:rsidR="00446348">
        <w:rPr>
          <w:rFonts w:ascii="Arial" w:eastAsia="Times New Roman" w:hAnsi="Arial" w:cs="Arial"/>
          <w:b/>
          <w:iCs/>
          <w:lang w:eastAsia="en-NZ"/>
        </w:rPr>
        <w:t xml:space="preserve"> </w:t>
      </w:r>
    </w:p>
    <w:p w14:paraId="3AC83450" w14:textId="77777777" w:rsidR="00CD44E3" w:rsidRDefault="00CD44E3" w:rsidP="00446348">
      <w:pPr>
        <w:shd w:val="clear" w:color="auto" w:fill="FFFFFF"/>
        <w:tabs>
          <w:tab w:val="left" w:pos="426"/>
        </w:tabs>
        <w:spacing w:after="0" w:line="240" w:lineRule="auto"/>
        <w:rPr>
          <w:rFonts w:ascii="Arial" w:eastAsia="Times New Roman" w:hAnsi="Arial" w:cs="Arial"/>
          <w:iCs/>
          <w:lang w:eastAsia="en-NZ"/>
        </w:rPr>
      </w:pPr>
    </w:p>
    <w:p w14:paraId="6673CBBB" w14:textId="26F5C440" w:rsidR="00CD44E3" w:rsidRPr="00413750" w:rsidRDefault="001642AE" w:rsidP="00783DE2">
      <w:pPr>
        <w:shd w:val="clear" w:color="auto" w:fill="FFFFFF"/>
        <w:tabs>
          <w:tab w:val="left" w:pos="426"/>
        </w:tabs>
        <w:spacing w:after="0" w:line="240" w:lineRule="auto"/>
        <w:outlineLvl w:val="0"/>
        <w:rPr>
          <w:rFonts w:ascii="Arial" w:eastAsia="Times New Roman" w:hAnsi="Arial" w:cs="Arial"/>
          <w:iCs/>
          <w:lang w:eastAsia="en-NZ"/>
        </w:rPr>
      </w:pPr>
      <w:r>
        <w:rPr>
          <w:rFonts w:ascii="Arial" w:eastAsia="Times New Roman" w:hAnsi="Arial" w:cs="Arial"/>
          <w:iCs/>
          <w:lang w:eastAsia="en-NZ"/>
        </w:rPr>
        <w:t xml:space="preserve">The </w:t>
      </w:r>
      <w:proofErr w:type="spellStart"/>
      <w:r>
        <w:rPr>
          <w:rFonts w:ascii="Arial" w:eastAsia="Times New Roman" w:hAnsi="Arial" w:cs="Arial"/>
          <w:iCs/>
          <w:lang w:eastAsia="en-NZ"/>
        </w:rPr>
        <w:t>Te</w:t>
      </w:r>
      <w:proofErr w:type="spellEnd"/>
      <w:r>
        <w:rPr>
          <w:rFonts w:ascii="Arial" w:eastAsia="Times New Roman" w:hAnsi="Arial" w:cs="Arial"/>
          <w:iCs/>
          <w:lang w:eastAsia="en-NZ"/>
        </w:rPr>
        <w:t xml:space="preserve"> </w:t>
      </w:r>
      <w:proofErr w:type="spellStart"/>
      <w:r>
        <w:rPr>
          <w:rFonts w:ascii="Arial" w:eastAsia="Times New Roman" w:hAnsi="Arial" w:cs="Arial"/>
          <w:iCs/>
          <w:lang w:eastAsia="en-NZ"/>
        </w:rPr>
        <w:t>Akatoki</w:t>
      </w:r>
      <w:proofErr w:type="spellEnd"/>
      <w:r>
        <w:rPr>
          <w:rFonts w:ascii="Arial" w:eastAsia="Times New Roman" w:hAnsi="Arial" w:cs="Arial"/>
          <w:iCs/>
          <w:lang w:eastAsia="en-NZ"/>
        </w:rPr>
        <w:t xml:space="preserve"> Reo Māori strategy has been developed. This will be posted to the exec FB page for input by the exec before it is finalised. This document will then be submitted to various funding agencies to support our Café Reo and Kura Reo initiatives later on in the year.</w:t>
      </w:r>
    </w:p>
    <w:p w14:paraId="66B6AAE4" w14:textId="77777777" w:rsidR="00413750" w:rsidRPr="00446348" w:rsidRDefault="00413750" w:rsidP="00446348">
      <w:pPr>
        <w:shd w:val="clear" w:color="auto" w:fill="FFFFFF"/>
        <w:tabs>
          <w:tab w:val="left" w:pos="426"/>
        </w:tabs>
        <w:spacing w:after="0" w:line="240" w:lineRule="auto"/>
        <w:rPr>
          <w:rFonts w:ascii="Arial" w:eastAsia="Times New Roman" w:hAnsi="Arial" w:cs="Arial"/>
          <w:b/>
          <w:iCs/>
          <w:lang w:eastAsia="en-NZ"/>
        </w:rPr>
      </w:pPr>
    </w:p>
    <w:p w14:paraId="7D2F22D9" w14:textId="5222193C" w:rsidR="00446348" w:rsidRPr="00D478C2" w:rsidRDefault="001642AE" w:rsidP="00C271D5">
      <w:pPr>
        <w:pStyle w:val="ListParagraph"/>
        <w:numPr>
          <w:ilvl w:val="0"/>
          <w:numId w:val="1"/>
        </w:numPr>
        <w:shd w:val="clear" w:color="auto" w:fill="FFFFFF"/>
        <w:tabs>
          <w:tab w:val="left" w:pos="426"/>
        </w:tabs>
        <w:spacing w:after="0" w:line="240" w:lineRule="auto"/>
        <w:ind w:left="0" w:firstLine="0"/>
        <w:rPr>
          <w:rFonts w:ascii="Arial" w:eastAsia="Times New Roman" w:hAnsi="Arial" w:cs="Arial"/>
          <w:b/>
          <w:iCs/>
          <w:lang w:eastAsia="en-NZ"/>
        </w:rPr>
      </w:pPr>
      <w:r>
        <w:rPr>
          <w:rFonts w:ascii="Arial" w:eastAsia="Times New Roman" w:hAnsi="Arial" w:cs="Arial"/>
          <w:b/>
          <w:iCs/>
          <w:lang w:eastAsia="en-NZ"/>
        </w:rPr>
        <w:t xml:space="preserve">TMA </w:t>
      </w:r>
    </w:p>
    <w:p w14:paraId="03A02608" w14:textId="77777777" w:rsidR="001642AE" w:rsidRDefault="001642AE" w:rsidP="00BE726B">
      <w:pPr>
        <w:rPr>
          <w:sz w:val="24"/>
        </w:rPr>
      </w:pPr>
      <w:r>
        <w:rPr>
          <w:sz w:val="24"/>
        </w:rPr>
        <w:t xml:space="preserve">TMA research/reo proposal has been finalised, this will be submitted to </w:t>
      </w:r>
      <w:proofErr w:type="spellStart"/>
      <w:r>
        <w:rPr>
          <w:sz w:val="24"/>
        </w:rPr>
        <w:t>Te</w:t>
      </w:r>
      <w:proofErr w:type="spellEnd"/>
      <w:r>
        <w:rPr>
          <w:sz w:val="24"/>
        </w:rPr>
        <w:t xml:space="preserve"> </w:t>
      </w:r>
      <w:proofErr w:type="spellStart"/>
      <w:r>
        <w:rPr>
          <w:sz w:val="24"/>
        </w:rPr>
        <w:t>Taura</w:t>
      </w:r>
      <w:proofErr w:type="spellEnd"/>
      <w:r>
        <w:rPr>
          <w:sz w:val="24"/>
        </w:rPr>
        <w:t xml:space="preserve"> </w:t>
      </w:r>
      <w:proofErr w:type="spellStart"/>
      <w:r>
        <w:rPr>
          <w:sz w:val="24"/>
        </w:rPr>
        <w:t>Whiri</w:t>
      </w:r>
      <w:proofErr w:type="spellEnd"/>
      <w:r>
        <w:rPr>
          <w:sz w:val="24"/>
        </w:rPr>
        <w:t xml:space="preserve"> (Māori language Commission) and TMA can expect a response in July 2017. TMA have expressed how grateful they are for </w:t>
      </w:r>
      <w:proofErr w:type="spellStart"/>
      <w:r>
        <w:rPr>
          <w:sz w:val="24"/>
        </w:rPr>
        <w:t>Te</w:t>
      </w:r>
      <w:proofErr w:type="spellEnd"/>
      <w:r>
        <w:rPr>
          <w:sz w:val="24"/>
        </w:rPr>
        <w:t xml:space="preserve"> </w:t>
      </w:r>
      <w:proofErr w:type="spellStart"/>
      <w:r>
        <w:rPr>
          <w:sz w:val="24"/>
        </w:rPr>
        <w:t>Akatoki’s</w:t>
      </w:r>
      <w:proofErr w:type="spellEnd"/>
      <w:r>
        <w:rPr>
          <w:sz w:val="24"/>
        </w:rPr>
        <w:t xml:space="preserve"> input.</w:t>
      </w:r>
    </w:p>
    <w:p w14:paraId="4366D4F1" w14:textId="30D89A89" w:rsidR="00BE726B" w:rsidRPr="00BE726B" w:rsidRDefault="001642AE" w:rsidP="00BE726B">
      <w:pPr>
        <w:rPr>
          <w:sz w:val="24"/>
        </w:rPr>
      </w:pPr>
      <w:r>
        <w:rPr>
          <w:sz w:val="24"/>
        </w:rPr>
        <w:t xml:space="preserve">The </w:t>
      </w:r>
      <w:proofErr w:type="spellStart"/>
      <w:r>
        <w:rPr>
          <w:sz w:val="24"/>
        </w:rPr>
        <w:t>taonga</w:t>
      </w:r>
      <w:proofErr w:type="spellEnd"/>
      <w:r>
        <w:rPr>
          <w:sz w:val="24"/>
        </w:rPr>
        <w:t xml:space="preserve"> that was donated last year will be put forward to be the ‘Mauri’ for </w:t>
      </w:r>
      <w:proofErr w:type="spellStart"/>
      <w:r>
        <w:rPr>
          <w:sz w:val="24"/>
        </w:rPr>
        <w:t>Te</w:t>
      </w:r>
      <w:proofErr w:type="spellEnd"/>
      <w:r>
        <w:rPr>
          <w:sz w:val="24"/>
        </w:rPr>
        <w:t xml:space="preserve"> </w:t>
      </w:r>
      <w:proofErr w:type="spellStart"/>
      <w:r>
        <w:rPr>
          <w:sz w:val="24"/>
        </w:rPr>
        <w:t>Huinga</w:t>
      </w:r>
      <w:proofErr w:type="spellEnd"/>
      <w:r>
        <w:rPr>
          <w:sz w:val="24"/>
        </w:rPr>
        <w:t xml:space="preserve"> </w:t>
      </w:r>
      <w:proofErr w:type="spellStart"/>
      <w:r>
        <w:rPr>
          <w:sz w:val="24"/>
        </w:rPr>
        <w:t>Tauira</w:t>
      </w:r>
      <w:proofErr w:type="spellEnd"/>
      <w:r>
        <w:rPr>
          <w:sz w:val="24"/>
        </w:rPr>
        <w:t xml:space="preserve">. This conversation will be had at the next </w:t>
      </w:r>
      <w:proofErr w:type="spellStart"/>
      <w:r>
        <w:rPr>
          <w:sz w:val="24"/>
        </w:rPr>
        <w:t>Kaiārahi</w:t>
      </w:r>
      <w:proofErr w:type="spellEnd"/>
      <w:r>
        <w:rPr>
          <w:sz w:val="24"/>
        </w:rPr>
        <w:t xml:space="preserve"> Hui</w:t>
      </w:r>
      <w:r w:rsidR="00651BA8">
        <w:rPr>
          <w:sz w:val="24"/>
        </w:rPr>
        <w:t xml:space="preserve"> in July</w:t>
      </w:r>
      <w:r>
        <w:rPr>
          <w:sz w:val="24"/>
        </w:rPr>
        <w:t>.</w:t>
      </w:r>
      <w:r w:rsidR="00BE726B">
        <w:rPr>
          <w:sz w:val="24"/>
        </w:rPr>
        <w:t xml:space="preserve"> </w:t>
      </w:r>
    </w:p>
    <w:p w14:paraId="1DB35451" w14:textId="77777777" w:rsidR="00BE726B" w:rsidRDefault="00BE726B" w:rsidP="00BE726B">
      <w:pPr>
        <w:rPr>
          <w:b/>
          <w:sz w:val="24"/>
        </w:rPr>
      </w:pPr>
    </w:p>
    <w:p w14:paraId="02A7AC3C" w14:textId="77777777" w:rsidR="001642AE" w:rsidRDefault="001642AE" w:rsidP="00BE726B">
      <w:pPr>
        <w:rPr>
          <w:b/>
          <w:sz w:val="24"/>
        </w:rPr>
      </w:pPr>
    </w:p>
    <w:p w14:paraId="758733CA" w14:textId="77777777" w:rsidR="001642AE" w:rsidRPr="00BE726B" w:rsidRDefault="001642AE" w:rsidP="00BE726B">
      <w:pPr>
        <w:rPr>
          <w:b/>
          <w:sz w:val="24"/>
        </w:rPr>
      </w:pPr>
    </w:p>
    <w:p w14:paraId="6EF78DA6" w14:textId="2686869F" w:rsidR="00BE726B" w:rsidRDefault="001642AE" w:rsidP="00BE726B">
      <w:pPr>
        <w:pStyle w:val="ListParagraph"/>
        <w:numPr>
          <w:ilvl w:val="0"/>
          <w:numId w:val="1"/>
        </w:numPr>
        <w:rPr>
          <w:b/>
          <w:sz w:val="24"/>
        </w:rPr>
      </w:pPr>
      <w:proofErr w:type="spellStart"/>
      <w:r>
        <w:rPr>
          <w:b/>
          <w:sz w:val="24"/>
        </w:rPr>
        <w:t>Te</w:t>
      </w:r>
      <w:proofErr w:type="spellEnd"/>
      <w:r>
        <w:rPr>
          <w:b/>
          <w:sz w:val="24"/>
        </w:rPr>
        <w:t xml:space="preserve"> </w:t>
      </w:r>
      <w:proofErr w:type="spellStart"/>
      <w:r>
        <w:rPr>
          <w:b/>
          <w:sz w:val="24"/>
        </w:rPr>
        <w:t>Akatoki</w:t>
      </w:r>
      <w:proofErr w:type="spellEnd"/>
      <w:r>
        <w:rPr>
          <w:b/>
          <w:sz w:val="24"/>
        </w:rPr>
        <w:t xml:space="preserve"> Processes and Procedures</w:t>
      </w:r>
    </w:p>
    <w:p w14:paraId="52F89C06" w14:textId="5EDABCDA" w:rsidR="001642AE" w:rsidRPr="001642AE" w:rsidRDefault="001642AE" w:rsidP="001642AE">
      <w:pPr>
        <w:rPr>
          <w:sz w:val="24"/>
        </w:rPr>
      </w:pPr>
      <w:r>
        <w:rPr>
          <w:sz w:val="24"/>
        </w:rPr>
        <w:t xml:space="preserve">Hana and Liam have revised and updated the conference funding forms as well as the </w:t>
      </w:r>
      <w:proofErr w:type="spellStart"/>
      <w:r>
        <w:rPr>
          <w:sz w:val="24"/>
        </w:rPr>
        <w:t>Āpiha</w:t>
      </w:r>
      <w:proofErr w:type="spellEnd"/>
      <w:r>
        <w:rPr>
          <w:sz w:val="24"/>
        </w:rPr>
        <w:t xml:space="preserve">/management portfolio descriptions so that they align with the vision, objectives and values of </w:t>
      </w:r>
      <w:proofErr w:type="spellStart"/>
      <w:r>
        <w:rPr>
          <w:sz w:val="24"/>
        </w:rPr>
        <w:t>Te</w:t>
      </w:r>
      <w:proofErr w:type="spellEnd"/>
      <w:r>
        <w:rPr>
          <w:sz w:val="24"/>
        </w:rPr>
        <w:t xml:space="preserve"> </w:t>
      </w:r>
      <w:proofErr w:type="spellStart"/>
      <w:r>
        <w:rPr>
          <w:sz w:val="24"/>
        </w:rPr>
        <w:t>Akatoki</w:t>
      </w:r>
      <w:proofErr w:type="spellEnd"/>
      <w:r>
        <w:rPr>
          <w:sz w:val="24"/>
        </w:rPr>
        <w:t xml:space="preserve"> (as discussed at the planning hui TRONT when 2017 Exec took office).</w:t>
      </w:r>
    </w:p>
    <w:p w14:paraId="620AD149" w14:textId="77777777" w:rsidR="00D12A3E" w:rsidRPr="00631EF0" w:rsidRDefault="00D12A3E" w:rsidP="00D12A3E">
      <w:pPr>
        <w:rPr>
          <w:sz w:val="24"/>
          <w:szCs w:val="24"/>
        </w:rPr>
      </w:pPr>
    </w:p>
    <w:p w14:paraId="028BF314" w14:textId="5DB7AE9C" w:rsidR="00D12A3E" w:rsidRPr="00631EF0" w:rsidRDefault="00D12A3E" w:rsidP="00783DE2">
      <w:pPr>
        <w:outlineLvl w:val="0"/>
        <w:rPr>
          <w:b/>
          <w:sz w:val="24"/>
          <w:szCs w:val="24"/>
        </w:rPr>
      </w:pPr>
      <w:r w:rsidRPr="00631EF0">
        <w:rPr>
          <w:b/>
          <w:sz w:val="24"/>
          <w:szCs w:val="24"/>
        </w:rPr>
        <w:t xml:space="preserve">Correspondence </w:t>
      </w:r>
    </w:p>
    <w:p w14:paraId="6E42206A" w14:textId="79E26257" w:rsidR="00631EF0" w:rsidRPr="00631EF0" w:rsidRDefault="00631EF0" w:rsidP="00783DE2">
      <w:pPr>
        <w:outlineLvl w:val="0"/>
        <w:rPr>
          <w:b/>
          <w:sz w:val="24"/>
          <w:szCs w:val="24"/>
        </w:rPr>
      </w:pPr>
      <w:r w:rsidRPr="00631EF0">
        <w:rPr>
          <w:b/>
          <w:sz w:val="24"/>
          <w:szCs w:val="24"/>
        </w:rPr>
        <w:t xml:space="preserve">Incoming </w:t>
      </w:r>
    </w:p>
    <w:p w14:paraId="046DB4D8" w14:textId="77777777" w:rsidR="00631EF0" w:rsidRPr="00631EF0" w:rsidRDefault="00631EF0" w:rsidP="00783DE2">
      <w:pPr>
        <w:outlineLvl w:val="0"/>
        <w:rPr>
          <w:sz w:val="24"/>
          <w:szCs w:val="24"/>
        </w:rPr>
      </w:pPr>
      <w:r w:rsidRPr="00631EF0">
        <w:rPr>
          <w:b/>
          <w:sz w:val="24"/>
          <w:szCs w:val="24"/>
        </w:rPr>
        <w:t>Date</w:t>
      </w:r>
      <w:r w:rsidRPr="00631EF0">
        <w:rPr>
          <w:sz w:val="24"/>
          <w:szCs w:val="24"/>
        </w:rPr>
        <w:t xml:space="preserve"> Name – Subject </w:t>
      </w:r>
    </w:p>
    <w:p w14:paraId="6AB28E7B" w14:textId="7CE389BB" w:rsidR="00D12A3E" w:rsidRPr="00631EF0" w:rsidRDefault="00631EF0" w:rsidP="00783DE2">
      <w:pPr>
        <w:outlineLvl w:val="0"/>
        <w:rPr>
          <w:b/>
          <w:sz w:val="24"/>
          <w:szCs w:val="24"/>
        </w:rPr>
      </w:pPr>
      <w:r w:rsidRPr="00631EF0">
        <w:rPr>
          <w:b/>
          <w:sz w:val="24"/>
          <w:szCs w:val="24"/>
        </w:rPr>
        <w:t xml:space="preserve">Outgoing </w:t>
      </w:r>
    </w:p>
    <w:p w14:paraId="7FBF703F" w14:textId="2D03529E" w:rsidR="00631EF0" w:rsidRPr="00631EF0" w:rsidRDefault="00631EF0" w:rsidP="00783DE2">
      <w:pPr>
        <w:outlineLvl w:val="0"/>
        <w:rPr>
          <w:sz w:val="24"/>
          <w:szCs w:val="24"/>
        </w:rPr>
      </w:pPr>
      <w:r w:rsidRPr="00631EF0">
        <w:rPr>
          <w:b/>
          <w:sz w:val="24"/>
          <w:szCs w:val="24"/>
        </w:rPr>
        <w:t xml:space="preserve">Date </w:t>
      </w:r>
      <w:r>
        <w:rPr>
          <w:sz w:val="24"/>
          <w:szCs w:val="24"/>
        </w:rPr>
        <w:t>Who to</w:t>
      </w:r>
      <w:r w:rsidRPr="00631EF0">
        <w:rPr>
          <w:sz w:val="24"/>
          <w:szCs w:val="24"/>
        </w:rPr>
        <w:t xml:space="preserve"> – who replied and subject </w:t>
      </w:r>
    </w:p>
    <w:p w14:paraId="201670B3" w14:textId="77777777" w:rsidR="00631EF0" w:rsidRPr="00D12A3E" w:rsidRDefault="00631EF0" w:rsidP="00D12A3E"/>
    <w:p w14:paraId="539645E8" w14:textId="7DB5E865" w:rsidR="00C271D5" w:rsidRPr="00BF6E05" w:rsidRDefault="00C271D5" w:rsidP="00783DE2">
      <w:pPr>
        <w:shd w:val="clear" w:color="auto" w:fill="FFFFFF"/>
        <w:tabs>
          <w:tab w:val="left" w:pos="142"/>
        </w:tabs>
        <w:spacing w:after="0" w:line="240" w:lineRule="auto"/>
        <w:outlineLvl w:val="0"/>
        <w:rPr>
          <w:rFonts w:ascii="Arial" w:eastAsia="Times New Roman" w:hAnsi="Arial" w:cs="Arial"/>
          <w:iCs/>
          <w:lang w:eastAsia="en-NZ"/>
        </w:rPr>
      </w:pPr>
      <w:r w:rsidRPr="00411BC1">
        <w:rPr>
          <w:rFonts w:ascii="Arial" w:eastAsia="Times New Roman" w:hAnsi="Arial" w:cs="Arial"/>
          <w:b/>
          <w:iCs/>
          <w:lang w:eastAsia="en-NZ"/>
        </w:rPr>
        <w:t xml:space="preserve">Next meeting: </w:t>
      </w:r>
      <w:r w:rsidR="00A5600C">
        <w:rPr>
          <w:rFonts w:ascii="Arial" w:eastAsia="Times New Roman" w:hAnsi="Arial" w:cs="Arial"/>
          <w:b/>
          <w:iCs/>
          <w:lang w:eastAsia="en-NZ"/>
        </w:rPr>
        <w:t>tbc</w:t>
      </w:r>
    </w:p>
    <w:p w14:paraId="4704A933" w14:textId="17F5C822" w:rsidR="00C271D5" w:rsidRDefault="00C271D5" w:rsidP="00C271D5">
      <w:pPr>
        <w:shd w:val="clear" w:color="auto" w:fill="FFFFFF"/>
        <w:tabs>
          <w:tab w:val="left" w:pos="142"/>
        </w:tabs>
        <w:spacing w:after="0" w:line="240" w:lineRule="auto"/>
        <w:rPr>
          <w:rFonts w:ascii="Arial" w:eastAsia="Times New Roman" w:hAnsi="Arial" w:cs="Arial"/>
          <w:iCs/>
          <w:lang w:eastAsia="en-NZ"/>
        </w:rPr>
      </w:pPr>
      <w:r>
        <w:rPr>
          <w:rFonts w:ascii="Arial" w:eastAsia="Times New Roman" w:hAnsi="Arial" w:cs="Arial"/>
          <w:b/>
          <w:iCs/>
          <w:lang w:eastAsia="en-NZ"/>
        </w:rPr>
        <w:t xml:space="preserve">Closing Karakia: </w:t>
      </w:r>
      <w:proofErr w:type="spellStart"/>
      <w:r w:rsidR="001642AE">
        <w:rPr>
          <w:rFonts w:ascii="Arial" w:eastAsia="Times New Roman" w:hAnsi="Arial" w:cs="Arial"/>
          <w:b/>
          <w:iCs/>
          <w:lang w:eastAsia="en-NZ"/>
        </w:rPr>
        <w:t>Tamahou</w:t>
      </w:r>
      <w:proofErr w:type="spellEnd"/>
      <w:r>
        <w:rPr>
          <w:rFonts w:ascii="Arial" w:eastAsia="Times New Roman" w:hAnsi="Arial" w:cs="Arial"/>
          <w:b/>
          <w:iCs/>
          <w:lang w:eastAsia="en-NZ"/>
        </w:rPr>
        <w:br/>
        <w:t xml:space="preserve">Meeting Closed: </w:t>
      </w:r>
      <w:r w:rsidR="00A5600C">
        <w:rPr>
          <w:rFonts w:ascii="Arial" w:eastAsia="Times New Roman" w:hAnsi="Arial" w:cs="Arial"/>
          <w:b/>
          <w:iCs/>
          <w:lang w:eastAsia="en-NZ"/>
        </w:rPr>
        <w:t>1606hrs.</w:t>
      </w:r>
    </w:p>
    <w:p w14:paraId="18DBF427" w14:textId="77777777" w:rsidR="00C271D5" w:rsidRDefault="00C271D5" w:rsidP="00C271D5"/>
    <w:p w14:paraId="493241DA" w14:textId="77777777" w:rsidR="00C271D5" w:rsidRDefault="00C271D5" w:rsidP="00C271D5">
      <w:pPr>
        <w:spacing w:after="0" w:line="240" w:lineRule="auto"/>
        <w:rPr>
          <w:rFonts w:ascii="Arial" w:eastAsia="Arial" w:hAnsi="Arial" w:cs="Arial"/>
        </w:rPr>
      </w:pPr>
    </w:p>
    <w:p w14:paraId="28151F30" w14:textId="77777777" w:rsidR="00C271D5" w:rsidRDefault="00C271D5" w:rsidP="00783DE2">
      <w:pPr>
        <w:spacing w:after="0" w:line="240" w:lineRule="auto"/>
        <w:outlineLvl w:val="0"/>
      </w:pPr>
      <w:r>
        <w:rPr>
          <w:rFonts w:ascii="Arial" w:eastAsia="Arial" w:hAnsi="Arial" w:cs="Arial"/>
        </w:rPr>
        <w:t>I verify that this are true and accurate record of the Minutes held above</w:t>
      </w:r>
    </w:p>
    <w:p w14:paraId="4D5A49DB" w14:textId="77777777" w:rsidR="00C271D5" w:rsidRDefault="00C271D5" w:rsidP="00C271D5">
      <w:pPr>
        <w:spacing w:after="0" w:line="240" w:lineRule="auto"/>
      </w:pPr>
    </w:p>
    <w:p w14:paraId="6FC6A9BD" w14:textId="77777777" w:rsidR="00783DE2" w:rsidRDefault="00783DE2" w:rsidP="00783DE2">
      <w:pPr>
        <w:spacing w:after="0" w:line="240" w:lineRule="auto"/>
        <w:outlineLvl w:val="0"/>
      </w:pPr>
      <w:proofErr w:type="spellStart"/>
      <w:r>
        <w:rPr>
          <w:rFonts w:ascii="Arial" w:eastAsia="Arial" w:hAnsi="Arial" w:cs="Arial"/>
        </w:rPr>
        <w:t>Name:_Hana</w:t>
      </w:r>
      <w:proofErr w:type="spellEnd"/>
      <w:r>
        <w:rPr>
          <w:rFonts w:ascii="Arial" w:eastAsia="Arial" w:hAnsi="Arial" w:cs="Arial"/>
        </w:rPr>
        <w:t xml:space="preserve"> White</w:t>
      </w:r>
    </w:p>
    <w:p w14:paraId="336AAFC5" w14:textId="77777777" w:rsidR="00783DE2" w:rsidRDefault="00783DE2" w:rsidP="00783DE2">
      <w:pPr>
        <w:spacing w:after="0" w:line="240" w:lineRule="auto"/>
      </w:pPr>
    </w:p>
    <w:p w14:paraId="1EE5F900" w14:textId="77777777" w:rsidR="00783DE2" w:rsidRDefault="00783DE2" w:rsidP="00783DE2">
      <w:pPr>
        <w:spacing w:after="0" w:line="240" w:lineRule="auto"/>
        <w:rPr>
          <w:rFonts w:ascii="Arial" w:eastAsia="Arial" w:hAnsi="Arial" w:cs="Arial"/>
        </w:rPr>
      </w:pPr>
      <w:proofErr w:type="spellStart"/>
      <w:r>
        <w:rPr>
          <w:rFonts w:ascii="Arial" w:eastAsia="Arial" w:hAnsi="Arial" w:cs="Arial"/>
        </w:rPr>
        <w:t>Position:Tumuaki</w:t>
      </w:r>
      <w:proofErr w:type="spellEnd"/>
    </w:p>
    <w:p w14:paraId="778E4612" w14:textId="77777777" w:rsidR="00783DE2" w:rsidRDefault="00783DE2" w:rsidP="00783DE2">
      <w:pPr>
        <w:spacing w:after="0" w:line="240" w:lineRule="auto"/>
        <w:rPr>
          <w:rFonts w:ascii="Arial" w:eastAsia="Arial" w:hAnsi="Arial" w:cs="Arial"/>
        </w:rPr>
      </w:pPr>
    </w:p>
    <w:p w14:paraId="28230EE9" w14:textId="77777777" w:rsidR="00783DE2" w:rsidRPr="00054A7A" w:rsidRDefault="00783DE2" w:rsidP="00783DE2">
      <w:pPr>
        <w:spacing w:after="0" w:line="240" w:lineRule="auto"/>
      </w:pPr>
    </w:p>
    <w:p w14:paraId="63FFC98C" w14:textId="77777777" w:rsidR="00783DE2" w:rsidRDefault="00783DE2" w:rsidP="00783DE2">
      <w:r>
        <w:rPr>
          <w:noProof/>
          <w:lang w:val="en-AU" w:eastAsia="en-AU"/>
        </w:rPr>
        <w:drawing>
          <wp:inline distT="0" distB="0" distL="0" distR="0" wp14:anchorId="66E3F5F2" wp14:editId="525F28F1">
            <wp:extent cx="1205865" cy="463504"/>
            <wp:effectExtent l="0" t="0" r="0" b="0"/>
            <wp:docPr id="2" name="Picture 2" descr="../../Desktop/Screen%20Shot%202017-03-22%20at%204.53.59%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03-22%20at%204.53.59%20p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3404" cy="470246"/>
                    </a:xfrm>
                    <a:prstGeom prst="rect">
                      <a:avLst/>
                    </a:prstGeom>
                    <a:noFill/>
                    <a:ln>
                      <a:noFill/>
                    </a:ln>
                  </pic:spPr>
                </pic:pic>
              </a:graphicData>
            </a:graphic>
          </wp:inline>
        </w:drawing>
      </w:r>
    </w:p>
    <w:p w14:paraId="7A591410" w14:textId="77777777" w:rsidR="001F13E2" w:rsidRDefault="00DA61C5"/>
    <w:sectPr w:rsidR="001F13E2" w:rsidSect="00445AA8">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E9C3B" w14:textId="77777777" w:rsidR="00DA61C5" w:rsidRDefault="00DA61C5" w:rsidP="00C271D5">
      <w:pPr>
        <w:spacing w:after="0" w:line="240" w:lineRule="auto"/>
      </w:pPr>
      <w:r>
        <w:separator/>
      </w:r>
    </w:p>
  </w:endnote>
  <w:endnote w:type="continuationSeparator" w:id="0">
    <w:p w14:paraId="68DA9FC0" w14:textId="77777777" w:rsidR="00DA61C5" w:rsidRDefault="00DA61C5" w:rsidP="00C27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DFB05" w14:textId="77777777" w:rsidR="00DA61C5" w:rsidRDefault="00DA61C5" w:rsidP="00C271D5">
      <w:pPr>
        <w:spacing w:after="0" w:line="240" w:lineRule="auto"/>
      </w:pPr>
      <w:r>
        <w:separator/>
      </w:r>
    </w:p>
  </w:footnote>
  <w:footnote w:type="continuationSeparator" w:id="0">
    <w:p w14:paraId="49DDAABA" w14:textId="77777777" w:rsidR="00DA61C5" w:rsidRDefault="00DA61C5" w:rsidP="00C271D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E43B9" w14:textId="77777777" w:rsidR="00C271D5" w:rsidRPr="006F7A88" w:rsidRDefault="00C271D5" w:rsidP="00C271D5">
    <w:pPr>
      <w:rPr>
        <w:b/>
        <w:sz w:val="28"/>
      </w:rPr>
    </w:pPr>
    <w:r>
      <w:rPr>
        <w:b/>
        <w:noProof/>
        <w:sz w:val="28"/>
        <w:lang w:val="en-AU" w:eastAsia="en-AU"/>
      </w:rPr>
      <w:drawing>
        <wp:anchor distT="0" distB="0" distL="114300" distR="114300" simplePos="0" relativeHeight="251659264" behindDoc="1" locked="0" layoutInCell="1" allowOverlap="1" wp14:anchorId="1ACBE0D6" wp14:editId="1A7D212D">
          <wp:simplePos x="0" y="0"/>
          <wp:positionH relativeFrom="column">
            <wp:posOffset>4538980</wp:posOffset>
          </wp:positionH>
          <wp:positionV relativeFrom="paragraph">
            <wp:posOffset>-130175</wp:posOffset>
          </wp:positionV>
          <wp:extent cx="1257935" cy="1207770"/>
          <wp:effectExtent l="0" t="0" r="0" b="0"/>
          <wp:wrapNone/>
          <wp:docPr id="1" name="Picture 1" descr="Picture in Documen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in Document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935" cy="120777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6F7A88">
      <w:rPr>
        <w:b/>
        <w:sz w:val="28"/>
      </w:rPr>
      <w:t>Te</w:t>
    </w:r>
    <w:proofErr w:type="spellEnd"/>
    <w:r w:rsidRPr="006F7A88">
      <w:rPr>
        <w:b/>
        <w:sz w:val="28"/>
      </w:rPr>
      <w:t xml:space="preserve"> </w:t>
    </w:r>
    <w:proofErr w:type="spellStart"/>
    <w:r w:rsidRPr="006F7A88">
      <w:rPr>
        <w:b/>
        <w:sz w:val="28"/>
      </w:rPr>
      <w:t>Akatoki</w:t>
    </w:r>
    <w:proofErr w:type="spellEnd"/>
    <w:r w:rsidRPr="006F7A88">
      <w:rPr>
        <w:b/>
        <w:sz w:val="28"/>
      </w:rPr>
      <w:t xml:space="preserve"> </w:t>
    </w:r>
  </w:p>
  <w:p w14:paraId="7B4908FD" w14:textId="77777777" w:rsidR="00C271D5" w:rsidRPr="006F7A88" w:rsidRDefault="00C271D5" w:rsidP="00C271D5">
    <w:pPr>
      <w:spacing w:after="0" w:line="240" w:lineRule="auto"/>
      <w:rPr>
        <w:sz w:val="18"/>
        <w:szCs w:val="18"/>
      </w:rPr>
    </w:pPr>
    <w:r w:rsidRPr="006F7A88">
      <w:rPr>
        <w:sz w:val="18"/>
        <w:szCs w:val="18"/>
      </w:rPr>
      <w:t>Maori Students Association University of Canterbury</w:t>
    </w:r>
  </w:p>
  <w:p w14:paraId="3BEACA9F" w14:textId="77777777" w:rsidR="00C271D5" w:rsidRPr="006F7A88" w:rsidRDefault="00C271D5" w:rsidP="00C271D5">
    <w:pPr>
      <w:spacing w:after="0" w:line="240" w:lineRule="auto"/>
      <w:rPr>
        <w:sz w:val="18"/>
        <w:szCs w:val="18"/>
      </w:rPr>
    </w:pPr>
    <w:r w:rsidRPr="006F7A88">
      <w:rPr>
        <w:sz w:val="18"/>
        <w:szCs w:val="18"/>
      </w:rPr>
      <w:t xml:space="preserve">129 </w:t>
    </w:r>
    <w:proofErr w:type="spellStart"/>
    <w:r w:rsidRPr="006F7A88">
      <w:rPr>
        <w:sz w:val="18"/>
        <w:szCs w:val="18"/>
      </w:rPr>
      <w:t>Ilam</w:t>
    </w:r>
    <w:proofErr w:type="spellEnd"/>
    <w:r w:rsidRPr="006F7A88">
      <w:rPr>
        <w:sz w:val="18"/>
        <w:szCs w:val="18"/>
      </w:rPr>
      <w:t xml:space="preserve"> Road</w:t>
    </w:r>
  </w:p>
  <w:p w14:paraId="396C0137" w14:textId="77777777" w:rsidR="00C271D5" w:rsidRPr="006F7A88" w:rsidRDefault="00C271D5" w:rsidP="00C271D5">
    <w:pPr>
      <w:tabs>
        <w:tab w:val="left" w:pos="1372"/>
      </w:tabs>
      <w:spacing w:after="0" w:line="240" w:lineRule="auto"/>
      <w:rPr>
        <w:sz w:val="18"/>
        <w:szCs w:val="18"/>
      </w:rPr>
    </w:pPr>
    <w:r>
      <w:rPr>
        <w:sz w:val="18"/>
        <w:szCs w:val="18"/>
      </w:rPr>
      <w:t>Christchurch 8140</w:t>
    </w:r>
  </w:p>
  <w:p w14:paraId="7F777172" w14:textId="77777777" w:rsidR="00C271D5" w:rsidRPr="006F7A88" w:rsidRDefault="00C271D5" w:rsidP="00C271D5">
    <w:pPr>
      <w:spacing w:after="0" w:line="240" w:lineRule="auto"/>
      <w:rPr>
        <w:sz w:val="18"/>
        <w:szCs w:val="18"/>
      </w:rPr>
    </w:pPr>
    <w:r w:rsidRPr="006F7A88">
      <w:rPr>
        <w:sz w:val="18"/>
        <w:szCs w:val="18"/>
      </w:rPr>
      <w:t xml:space="preserve">email: </w:t>
    </w:r>
    <w:hyperlink r:id="rId2" w:history="1">
      <w:r w:rsidRPr="00DF7110">
        <w:rPr>
          <w:rStyle w:val="Hyperlink"/>
          <w:sz w:val="18"/>
          <w:szCs w:val="18"/>
        </w:rPr>
        <w:t>te-akatoki@canterbury.ac.nz</w:t>
      </w:r>
    </w:hyperlink>
    <w:r>
      <w:rPr>
        <w:sz w:val="18"/>
        <w:szCs w:val="18"/>
      </w:rPr>
      <w:t xml:space="preserve"> </w:t>
    </w:r>
  </w:p>
  <w:p w14:paraId="244813C8" w14:textId="77777777" w:rsidR="00C271D5" w:rsidRDefault="00C271D5" w:rsidP="00C271D5">
    <w:pPr>
      <w:pStyle w:val="Header"/>
    </w:pPr>
  </w:p>
  <w:p w14:paraId="7C2BB2C0" w14:textId="77777777" w:rsidR="00C271D5" w:rsidRDefault="00C271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92976"/>
    <w:multiLevelType w:val="multilevel"/>
    <w:tmpl w:val="0BE837C2"/>
    <w:lvl w:ilvl="0">
      <w:start w:val="1"/>
      <w:numFmt w:val="decimal"/>
      <w:lvlText w:val="%1."/>
      <w:lvlJc w:val="left"/>
      <w:pPr>
        <w:ind w:left="360" w:hanging="360"/>
      </w:pPr>
      <w:rPr>
        <w:rFonts w:ascii="Arial" w:hAnsi="Arial" w:cs="Arial" w:hint="default"/>
        <w:b/>
        <w:i w:val="0"/>
        <w:sz w:val="22"/>
        <w:szCs w:val="22"/>
      </w:rPr>
    </w:lvl>
    <w:lvl w:ilvl="1">
      <w:numFmt w:val="decimal"/>
      <w:isLgl/>
      <w:lvlText w:val="%1.%2"/>
      <w:lvlJc w:val="left"/>
      <w:pPr>
        <w:ind w:left="644" w:hanging="360"/>
      </w:pPr>
      <w:rPr>
        <w:rFonts w:hint="default"/>
        <w:b w:val="0"/>
        <w:sz w:val="24"/>
        <w:szCs w:val="24"/>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A81"/>
    <w:rsid w:val="000B26EA"/>
    <w:rsid w:val="001642AE"/>
    <w:rsid w:val="001A4CE1"/>
    <w:rsid w:val="001A52A7"/>
    <w:rsid w:val="0040541F"/>
    <w:rsid w:val="00413750"/>
    <w:rsid w:val="00445AA8"/>
    <w:rsid w:val="00446348"/>
    <w:rsid w:val="00487886"/>
    <w:rsid w:val="004F7867"/>
    <w:rsid w:val="00614305"/>
    <w:rsid w:val="00631EF0"/>
    <w:rsid w:val="00651BA8"/>
    <w:rsid w:val="00707438"/>
    <w:rsid w:val="00764B43"/>
    <w:rsid w:val="00783DE2"/>
    <w:rsid w:val="007C6C4A"/>
    <w:rsid w:val="007F12FD"/>
    <w:rsid w:val="00822964"/>
    <w:rsid w:val="00877C15"/>
    <w:rsid w:val="008B2124"/>
    <w:rsid w:val="0094551B"/>
    <w:rsid w:val="009A5B70"/>
    <w:rsid w:val="00A5600C"/>
    <w:rsid w:val="00BE726B"/>
    <w:rsid w:val="00C271D5"/>
    <w:rsid w:val="00C6211F"/>
    <w:rsid w:val="00CD44E3"/>
    <w:rsid w:val="00D12A3E"/>
    <w:rsid w:val="00D5059F"/>
    <w:rsid w:val="00DA61C5"/>
    <w:rsid w:val="00DD68D3"/>
    <w:rsid w:val="00DE7A81"/>
    <w:rsid w:val="00F72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7EC7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1D5"/>
    <w:pPr>
      <w:spacing w:after="200" w:line="276" w:lineRule="auto"/>
    </w:pPr>
    <w:rPr>
      <w:rFonts w:ascii="Calibri" w:eastAsia="Calibri" w:hAnsi="Calibri" w:cs="Times New Roman"/>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1D5"/>
    <w:pPr>
      <w:tabs>
        <w:tab w:val="center" w:pos="4513"/>
        <w:tab w:val="right" w:pos="9026"/>
      </w:tabs>
    </w:pPr>
  </w:style>
  <w:style w:type="character" w:customStyle="1" w:styleId="HeaderChar">
    <w:name w:val="Header Char"/>
    <w:basedOn w:val="DefaultParagraphFont"/>
    <w:link w:val="Header"/>
    <w:uiPriority w:val="99"/>
    <w:rsid w:val="00C271D5"/>
  </w:style>
  <w:style w:type="paragraph" w:styleId="Footer">
    <w:name w:val="footer"/>
    <w:basedOn w:val="Normal"/>
    <w:link w:val="FooterChar"/>
    <w:uiPriority w:val="99"/>
    <w:unhideWhenUsed/>
    <w:rsid w:val="00C271D5"/>
    <w:pPr>
      <w:tabs>
        <w:tab w:val="center" w:pos="4513"/>
        <w:tab w:val="right" w:pos="9026"/>
      </w:tabs>
    </w:pPr>
  </w:style>
  <w:style w:type="character" w:customStyle="1" w:styleId="FooterChar">
    <w:name w:val="Footer Char"/>
    <w:basedOn w:val="DefaultParagraphFont"/>
    <w:link w:val="Footer"/>
    <w:uiPriority w:val="99"/>
    <w:rsid w:val="00C271D5"/>
  </w:style>
  <w:style w:type="character" w:styleId="Hyperlink">
    <w:name w:val="Hyperlink"/>
    <w:basedOn w:val="DefaultParagraphFont"/>
    <w:uiPriority w:val="99"/>
    <w:unhideWhenUsed/>
    <w:rsid w:val="00C271D5"/>
    <w:rPr>
      <w:color w:val="0563C1" w:themeColor="hyperlink"/>
      <w:u w:val="single"/>
    </w:rPr>
  </w:style>
  <w:style w:type="paragraph" w:styleId="NoSpacing">
    <w:name w:val="No Spacing"/>
    <w:uiPriority w:val="1"/>
    <w:qFormat/>
    <w:rsid w:val="00C271D5"/>
    <w:rPr>
      <w:rFonts w:ascii="Calibri" w:eastAsia="Calibri" w:hAnsi="Calibri" w:cs="Times New Roman"/>
      <w:sz w:val="22"/>
      <w:szCs w:val="22"/>
      <w:lang w:val="en-NZ"/>
    </w:rPr>
  </w:style>
  <w:style w:type="paragraph" w:styleId="ListParagraph">
    <w:name w:val="List Paragraph"/>
    <w:basedOn w:val="Normal"/>
    <w:qFormat/>
    <w:rsid w:val="00C271D5"/>
    <w:pPr>
      <w:ind w:left="720"/>
      <w:contextualSpacing/>
    </w:pPr>
  </w:style>
  <w:style w:type="paragraph" w:styleId="DocumentMap">
    <w:name w:val="Document Map"/>
    <w:basedOn w:val="Normal"/>
    <w:link w:val="DocumentMapChar"/>
    <w:uiPriority w:val="99"/>
    <w:semiHidden/>
    <w:unhideWhenUsed/>
    <w:rsid w:val="00783DE2"/>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783DE2"/>
    <w:rPr>
      <w:rFonts w:ascii="Times New Roman" w:eastAsia="Calibri" w:hAnsi="Times New Roman" w:cs="Times New Roman"/>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te-akatoki@canterbury.ac.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madiwilliams/Library/Group%20Containers/UBF8T346G9.Office/User%20Content.localized/Templates.localized/Te%20Akatoki%20Minutes%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 Akatoki Minutes .dotx</Template>
  <TotalTime>0</TotalTime>
  <Pages>2</Pages>
  <Words>262</Words>
  <Characters>1499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Williams</dc:creator>
  <cp:keywords/>
  <dc:description/>
  <cp:lastModifiedBy>Hana Skerrett-White</cp:lastModifiedBy>
  <cp:revision>3</cp:revision>
  <cp:lastPrinted>2017-07-31T04:51:00Z</cp:lastPrinted>
  <dcterms:created xsi:type="dcterms:W3CDTF">2017-07-31T04:51:00Z</dcterms:created>
  <dcterms:modified xsi:type="dcterms:W3CDTF">2017-07-31T04:51:00Z</dcterms:modified>
</cp:coreProperties>
</file>